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A Rimini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20 e 21 luglio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446A00" w:rsidRPr="00DA361A" w:rsidRDefault="00446A00">
      <w:pPr>
        <w:rPr>
          <w:sz w:val="24"/>
          <w:szCs w:val="24"/>
        </w:rPr>
      </w:pPr>
    </w:p>
    <w:p w:rsidR="00FE68AE" w:rsidRPr="00FE68AE" w:rsidRDefault="00837A18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Rimini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 </w:t>
      </w:r>
      <w:r w:rsidR="00FE68AE">
        <w:rPr>
          <w:rFonts w:ascii="Arial" w:hAnsi="Arial" w:cs="Arial"/>
          <w:b/>
          <w:color w:val="353535"/>
          <w:sz w:val="24"/>
          <w:szCs w:val="24"/>
        </w:rPr>
        <w:t>v</w:t>
      </w:r>
      <w:r w:rsidR="000B59E7" w:rsidRPr="00FE68AE">
        <w:rPr>
          <w:rFonts w:ascii="Arial" w:hAnsi="Arial" w:cs="Arial"/>
          <w:b/>
          <w:color w:val="353535"/>
          <w:sz w:val="24"/>
          <w:szCs w:val="24"/>
        </w:rPr>
        <w:t xml:space="preserve">enerdì </w:t>
      </w:r>
      <w:r w:rsidR="00FE68AE">
        <w:rPr>
          <w:rFonts w:ascii="Arial" w:hAnsi="Arial" w:cs="Arial"/>
          <w:b/>
          <w:color w:val="353535"/>
          <w:sz w:val="24"/>
          <w:szCs w:val="24"/>
        </w:rPr>
        <w:t>20 luglio e s</w:t>
      </w:r>
      <w:r w:rsidR="000B59E7" w:rsidRPr="00FE68AE">
        <w:rPr>
          <w:rFonts w:ascii="Arial" w:hAnsi="Arial" w:cs="Arial"/>
          <w:b/>
          <w:color w:val="353535"/>
          <w:sz w:val="24"/>
          <w:szCs w:val="24"/>
        </w:rPr>
        <w:t>abato 21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 </w:t>
      </w:r>
      <w:r w:rsidR="00FE68AE" w:rsidRPr="00E02F26">
        <w:rPr>
          <w:rFonts w:ascii="Arial" w:hAnsi="Arial" w:cs="Arial"/>
          <w:b/>
          <w:color w:val="353535"/>
          <w:sz w:val="24"/>
          <w:szCs w:val="24"/>
        </w:rPr>
        <w:t>luglio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appuntamento a </w:t>
      </w:r>
      <w:r w:rsidR="000B59E7" w:rsidRPr="00FE68AE">
        <w:rPr>
          <w:rFonts w:ascii="Arial" w:hAnsi="Arial" w:cs="Arial"/>
          <w:b/>
          <w:color w:val="353535"/>
          <w:sz w:val="24"/>
          <w:szCs w:val="24"/>
        </w:rPr>
        <w:t xml:space="preserve">Rimini </w:t>
      </w:r>
      <w:r w:rsidR="000B59E7">
        <w:rPr>
          <w:rFonts w:ascii="Arial" w:hAnsi="Arial" w:cs="Arial"/>
          <w:color w:val="353535"/>
          <w:sz w:val="24"/>
          <w:szCs w:val="24"/>
        </w:rPr>
        <w:t xml:space="preserve">con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 – 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costa, 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>nuova tappa del progetto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per far conoscere le marinerie e il prodotto ittico e promuovere il patrimonio culturale legato alle tradizioni del mare, della pesca e dell’acquacoltura. </w:t>
      </w:r>
    </w:p>
    <w:p w:rsidR="00FE68AE" w:rsidRDefault="00FE68AE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B675EE" w:rsidRP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>Dal porto, passando per il lungomare e fino ad arrivare alla Ve</w:t>
      </w:r>
      <w:r w:rsidR="00554A6C">
        <w:rPr>
          <w:rFonts w:ascii="Arial" w:hAnsi="Arial" w:cs="Arial"/>
          <w:b/>
          <w:color w:val="353535"/>
          <w:sz w:val="24"/>
          <w:szCs w:val="24"/>
        </w:rPr>
        <w:t xml:space="preserve">cchia Pescheria, 4 appuntamenti, </w:t>
      </w:r>
      <w:r w:rsidR="00554A6C">
        <w:rPr>
          <w:rFonts w:ascii="Arial" w:hAnsi="Arial" w:cs="Arial"/>
          <w:color w:val="353535"/>
          <w:sz w:val="24"/>
          <w:szCs w:val="24"/>
        </w:rPr>
        <w:t xml:space="preserve">dedicati a grandi e piccoli, </w:t>
      </w:r>
      <w:r w:rsidRPr="00B675EE">
        <w:rPr>
          <w:rFonts w:ascii="Arial" w:hAnsi="Arial" w:cs="Arial"/>
          <w:color w:val="353535"/>
          <w:sz w:val="24"/>
          <w:szCs w:val="24"/>
        </w:rPr>
        <w:t>per conoscere le tradizioni della marineria di Rimini, i luoghi storici dei pescatori e degustar</w:t>
      </w:r>
      <w:r>
        <w:rPr>
          <w:rFonts w:ascii="Arial" w:hAnsi="Arial" w:cs="Arial"/>
          <w:color w:val="353535"/>
          <w:sz w:val="24"/>
          <w:szCs w:val="24"/>
        </w:rPr>
        <w:t>e piatti tipici con il prodotto ittico locale come grande protagonista.</w:t>
      </w:r>
    </w:p>
    <w:p w:rsidR="00B675E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FE68AE" w:rsidRDefault="00B675E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b/>
          <w:color w:val="353535"/>
          <w:sz w:val="24"/>
          <w:szCs w:val="24"/>
        </w:rPr>
        <w:t>V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enerdì 20 luglio alle ore 8.30</w:t>
      </w:r>
      <w:r>
        <w:rPr>
          <w:rFonts w:ascii="Arial" w:hAnsi="Arial" w:cs="Arial"/>
          <w:color w:val="353535"/>
          <w:sz w:val="24"/>
          <w:szCs w:val="24"/>
        </w:rPr>
        <w:t xml:space="preserve"> primo appuntamento in </w:t>
      </w:r>
      <w:r w:rsidRPr="00E8602A">
        <w:rPr>
          <w:rFonts w:ascii="Arial" w:hAnsi="Arial" w:cs="Arial"/>
          <w:b/>
          <w:color w:val="353535"/>
          <w:sz w:val="24"/>
          <w:szCs w:val="24"/>
        </w:rPr>
        <w:t>Via Destra del Porto</w:t>
      </w:r>
      <w:r>
        <w:rPr>
          <w:rFonts w:ascii="Arial" w:hAnsi="Arial" w:cs="Arial"/>
          <w:color w:val="353535"/>
          <w:sz w:val="24"/>
          <w:szCs w:val="24"/>
        </w:rPr>
        <w:t xml:space="preserve"> 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con la </w:t>
      </w:r>
      <w:r w:rsidR="00FE68AE" w:rsidRPr="00E8602A">
        <w:rPr>
          <w:rFonts w:ascii="Arial" w:hAnsi="Arial" w:cs="Arial"/>
          <w:b/>
          <w:color w:val="353535"/>
          <w:sz w:val="24"/>
          <w:szCs w:val="24"/>
        </w:rPr>
        <w:t xml:space="preserve">visita guidata </w:t>
      </w:r>
      <w:r w:rsidRPr="00E8602A">
        <w:rPr>
          <w:rFonts w:ascii="Arial" w:hAnsi="Arial" w:cs="Arial"/>
          <w:b/>
          <w:color w:val="353535"/>
          <w:sz w:val="24"/>
          <w:szCs w:val="24"/>
        </w:rPr>
        <w:t>lungo il porto</w:t>
      </w:r>
      <w:r>
        <w:rPr>
          <w:rFonts w:ascii="Arial" w:hAnsi="Arial" w:cs="Arial"/>
          <w:color w:val="353535"/>
          <w:sz w:val="24"/>
          <w:szCs w:val="24"/>
        </w:rPr>
        <w:t xml:space="preserve"> per osservare i pescherecci e</w:t>
      </w:r>
      <w:r w:rsidRPr="00B675EE">
        <w:rPr>
          <w:rFonts w:ascii="Arial" w:hAnsi="Arial" w:cs="Arial"/>
          <w:color w:val="353535"/>
          <w:sz w:val="24"/>
          <w:szCs w:val="24"/>
        </w:rPr>
        <w:t xml:space="preserve"> approfondire le varie tecniche di pesca e le principali specie ittiche del nostro mare</w:t>
      </w:r>
      <w:r>
        <w:rPr>
          <w:rFonts w:ascii="Arial" w:hAnsi="Arial" w:cs="Arial"/>
          <w:color w:val="353535"/>
          <w:sz w:val="24"/>
          <w:szCs w:val="24"/>
        </w:rPr>
        <w:t xml:space="preserve">. Si prosegue con la </w:t>
      </w:r>
      <w:r w:rsidRPr="00E8602A">
        <w:rPr>
          <w:rFonts w:ascii="Arial" w:hAnsi="Arial" w:cs="Arial"/>
          <w:b/>
          <w:color w:val="353535"/>
          <w:sz w:val="24"/>
          <w:szCs w:val="24"/>
        </w:rPr>
        <w:t>visita a</w:t>
      </w:r>
      <w:r w:rsidR="00554A6C">
        <w:rPr>
          <w:rFonts w:ascii="Arial" w:hAnsi="Arial" w:cs="Arial"/>
          <w:b/>
          <w:color w:val="353535"/>
          <w:sz w:val="24"/>
          <w:szCs w:val="24"/>
        </w:rPr>
        <w:t>l F</w:t>
      </w:r>
      <w:r w:rsidR="00FE68AE" w:rsidRPr="00E8602A">
        <w:rPr>
          <w:rFonts w:ascii="Arial" w:hAnsi="Arial" w:cs="Arial"/>
          <w:b/>
          <w:color w:val="353535"/>
          <w:sz w:val="24"/>
          <w:szCs w:val="24"/>
        </w:rPr>
        <w:t>aro di Rimini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B675EE">
        <w:t xml:space="preserve"> </w:t>
      </w:r>
      <w:r w:rsidRPr="00B675EE">
        <w:rPr>
          <w:rFonts w:ascii="Arial" w:hAnsi="Arial" w:cs="Arial"/>
          <w:color w:val="353535"/>
          <w:sz w:val="24"/>
          <w:szCs w:val="24"/>
        </w:rPr>
        <w:t xml:space="preserve">da </w:t>
      </w:r>
      <w:r w:rsidR="00554A6C">
        <w:rPr>
          <w:rFonts w:ascii="Arial" w:hAnsi="Arial" w:cs="Arial"/>
          <w:color w:val="353535"/>
          <w:sz w:val="24"/>
          <w:szCs w:val="24"/>
        </w:rPr>
        <w:t xml:space="preserve">oltre </w:t>
      </w:r>
      <w:r w:rsidRPr="00B675EE">
        <w:rPr>
          <w:rFonts w:ascii="Arial" w:hAnsi="Arial" w:cs="Arial"/>
          <w:color w:val="353535"/>
          <w:sz w:val="24"/>
          <w:szCs w:val="24"/>
        </w:rPr>
        <w:t>250 anni punto di riferimento di marinai e monumento simbolo della città</w:t>
      </w:r>
      <w:r w:rsidR="00E02F26">
        <w:rPr>
          <w:rFonts w:ascii="Arial" w:hAnsi="Arial" w:cs="Arial"/>
          <w:color w:val="353535"/>
          <w:sz w:val="24"/>
          <w:szCs w:val="24"/>
        </w:rPr>
        <w:t>. E per i più piccoli? Una curiosa</w:t>
      </w:r>
      <w:r>
        <w:rPr>
          <w:rFonts w:ascii="Arial" w:hAnsi="Arial" w:cs="Arial"/>
          <w:color w:val="353535"/>
          <w:sz w:val="24"/>
          <w:szCs w:val="24"/>
        </w:rPr>
        <w:t xml:space="preserve"> </w:t>
      </w:r>
      <w:r w:rsidR="00E02F26">
        <w:rPr>
          <w:rFonts w:ascii="Arial" w:hAnsi="Arial" w:cs="Arial"/>
          <w:b/>
          <w:color w:val="353535"/>
          <w:sz w:val="24"/>
          <w:szCs w:val="24"/>
        </w:rPr>
        <w:t>lettura animata</w:t>
      </w:r>
      <w:r>
        <w:rPr>
          <w:rFonts w:ascii="Arial" w:hAnsi="Arial" w:cs="Arial"/>
          <w:color w:val="353535"/>
          <w:sz w:val="24"/>
          <w:szCs w:val="24"/>
        </w:rPr>
        <w:t xml:space="preserve"> </w:t>
      </w:r>
      <w:r w:rsidR="00E02F26">
        <w:rPr>
          <w:rFonts w:ascii="Arial" w:hAnsi="Arial" w:cs="Arial"/>
          <w:color w:val="353535"/>
          <w:sz w:val="24"/>
          <w:szCs w:val="24"/>
        </w:rPr>
        <w:t>dedicata</w:t>
      </w:r>
      <w:r w:rsidR="00E8602A">
        <w:rPr>
          <w:rFonts w:ascii="Arial" w:hAnsi="Arial" w:cs="Arial"/>
          <w:color w:val="353535"/>
          <w:sz w:val="24"/>
          <w:szCs w:val="24"/>
        </w:rPr>
        <w:t xml:space="preserve"> alle </w:t>
      </w:r>
      <w:r>
        <w:rPr>
          <w:rFonts w:ascii="Arial" w:hAnsi="Arial" w:cs="Arial"/>
          <w:color w:val="353535"/>
          <w:sz w:val="24"/>
          <w:szCs w:val="24"/>
        </w:rPr>
        <w:t>storie del Mare</w:t>
      </w:r>
      <w:r w:rsidR="00E8602A">
        <w:rPr>
          <w:rFonts w:ascii="Arial" w:hAnsi="Arial" w:cs="Arial"/>
          <w:color w:val="353535"/>
          <w:sz w:val="24"/>
          <w:szCs w:val="24"/>
        </w:rPr>
        <w:t xml:space="preserve"> e dei pescatori.</w:t>
      </w:r>
    </w:p>
    <w:p w:rsidR="00E8602A" w:rsidRPr="00E347E0" w:rsidRDefault="00E8602A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Nel pomeriggio di venerdì, un </w:t>
      </w:r>
      <w:r w:rsidRPr="00E8602A">
        <w:rPr>
          <w:rFonts w:ascii="Arial" w:hAnsi="Arial" w:cs="Arial"/>
          <w:b/>
          <w:color w:val="353535"/>
          <w:sz w:val="24"/>
          <w:szCs w:val="24"/>
        </w:rPr>
        <w:t>incontro sull’ecosistema marino</w:t>
      </w:r>
      <w:r>
        <w:rPr>
          <w:rFonts w:ascii="Arial" w:hAnsi="Arial" w:cs="Arial"/>
          <w:b/>
          <w:color w:val="353535"/>
          <w:sz w:val="24"/>
          <w:szCs w:val="24"/>
        </w:rPr>
        <w:t xml:space="preserve"> dell’Alto Adriatico</w:t>
      </w:r>
      <w:r>
        <w:rPr>
          <w:rFonts w:ascii="Arial" w:hAnsi="Arial" w:cs="Arial"/>
          <w:color w:val="353535"/>
          <w:sz w:val="24"/>
          <w:szCs w:val="24"/>
        </w:rPr>
        <w:t xml:space="preserve"> attende residenti e turisti </w:t>
      </w:r>
      <w:r w:rsidRPr="00E8602A">
        <w:rPr>
          <w:rFonts w:ascii="Arial" w:hAnsi="Arial" w:cs="Arial"/>
          <w:b/>
          <w:color w:val="353535"/>
          <w:sz w:val="24"/>
          <w:szCs w:val="24"/>
        </w:rPr>
        <w:t>alle 16.30 presso il Bagno Le Spiagge 53</w:t>
      </w:r>
      <w:r w:rsidR="00E347E0">
        <w:rPr>
          <w:rFonts w:ascii="Arial" w:hAnsi="Arial" w:cs="Arial"/>
          <w:b/>
          <w:color w:val="353535"/>
          <w:sz w:val="24"/>
          <w:szCs w:val="24"/>
        </w:rPr>
        <w:t xml:space="preserve">. </w:t>
      </w:r>
      <w:r w:rsidR="00E347E0" w:rsidRPr="00E347E0">
        <w:rPr>
          <w:rFonts w:ascii="Arial" w:hAnsi="Arial" w:cs="Arial"/>
          <w:color w:val="353535"/>
          <w:sz w:val="24"/>
          <w:szCs w:val="24"/>
        </w:rPr>
        <w:t>Durante l’incontro si potrà</w:t>
      </w:r>
      <w:r w:rsidR="00E347E0">
        <w:rPr>
          <w:rFonts w:ascii="Arial" w:hAnsi="Arial" w:cs="Arial"/>
          <w:b/>
          <w:color w:val="353535"/>
          <w:sz w:val="24"/>
          <w:szCs w:val="24"/>
        </w:rPr>
        <w:t xml:space="preserve"> degustare un prodotto del mare fresco, </w:t>
      </w:r>
      <w:r w:rsidR="00E347E0" w:rsidRPr="00E347E0">
        <w:rPr>
          <w:rFonts w:ascii="Arial" w:hAnsi="Arial" w:cs="Arial"/>
          <w:color w:val="353535"/>
          <w:sz w:val="24"/>
          <w:szCs w:val="24"/>
        </w:rPr>
        <w:t>m</w:t>
      </w:r>
      <w:r w:rsidR="00837A18">
        <w:rPr>
          <w:rFonts w:ascii="Arial" w:hAnsi="Arial" w:cs="Arial"/>
          <w:color w:val="353535"/>
          <w:sz w:val="24"/>
          <w:szCs w:val="24"/>
        </w:rPr>
        <w:t xml:space="preserve">entre i più piccoli potranno prendere parte </w:t>
      </w:r>
      <w:r w:rsidR="00E347E0" w:rsidRPr="00E347E0">
        <w:rPr>
          <w:rFonts w:ascii="Arial" w:hAnsi="Arial" w:cs="Arial"/>
          <w:color w:val="353535"/>
          <w:sz w:val="24"/>
          <w:szCs w:val="24"/>
        </w:rPr>
        <w:t xml:space="preserve">a divertenti ed educativi </w:t>
      </w:r>
      <w:r w:rsidR="00E347E0" w:rsidRPr="00E347E0">
        <w:rPr>
          <w:rFonts w:ascii="Arial" w:hAnsi="Arial" w:cs="Arial"/>
          <w:b/>
          <w:color w:val="353535"/>
          <w:sz w:val="24"/>
          <w:szCs w:val="24"/>
        </w:rPr>
        <w:t xml:space="preserve">laboratori </w:t>
      </w:r>
      <w:r w:rsidR="00E347E0">
        <w:rPr>
          <w:rFonts w:ascii="Arial" w:hAnsi="Arial" w:cs="Arial"/>
          <w:b/>
          <w:color w:val="353535"/>
          <w:sz w:val="24"/>
          <w:szCs w:val="24"/>
        </w:rPr>
        <w:t xml:space="preserve">creativi </w:t>
      </w:r>
      <w:r w:rsidR="00E347E0" w:rsidRPr="00E347E0">
        <w:rPr>
          <w:rFonts w:ascii="Arial" w:hAnsi="Arial" w:cs="Arial"/>
          <w:color w:val="353535"/>
          <w:sz w:val="24"/>
          <w:szCs w:val="24"/>
        </w:rPr>
        <w:t>pensati proprio per loro.</w:t>
      </w:r>
    </w:p>
    <w:p w:rsidR="00FE68AE" w:rsidRPr="00E347E0" w:rsidRDefault="00FE68AE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:rsidR="00837A18" w:rsidRDefault="00837A18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837A18">
        <w:rPr>
          <w:rFonts w:ascii="Arial" w:hAnsi="Arial" w:cs="Arial"/>
          <w:b/>
          <w:color w:val="353535"/>
          <w:sz w:val="24"/>
          <w:szCs w:val="24"/>
        </w:rPr>
        <w:t xml:space="preserve">Sabato 21 luglio alle ore 17.00 </w:t>
      </w:r>
      <w:r>
        <w:rPr>
          <w:rFonts w:ascii="Arial" w:hAnsi="Arial" w:cs="Arial"/>
          <w:b/>
          <w:color w:val="353535"/>
          <w:sz w:val="24"/>
          <w:szCs w:val="24"/>
        </w:rPr>
        <w:t xml:space="preserve">un appuntamento da non perdere: </w:t>
      </w:r>
      <w:r w:rsidRPr="00837A18">
        <w:rPr>
          <w:rFonts w:ascii="Arial" w:hAnsi="Arial" w:cs="Arial"/>
          <w:b/>
          <w:color w:val="353535"/>
          <w:sz w:val="24"/>
          <w:szCs w:val="24"/>
        </w:rPr>
        <w:t>“A spasso per la marineria”,</w:t>
      </w:r>
      <w:r>
        <w:rPr>
          <w:rFonts w:ascii="Arial" w:hAnsi="Arial" w:cs="Arial"/>
          <w:color w:val="353535"/>
          <w:sz w:val="24"/>
          <w:szCs w:val="24"/>
        </w:rPr>
        <w:t xml:space="preserve"> un itinerario storico-</w:t>
      </w:r>
      <w:r w:rsidRPr="00837A18">
        <w:rPr>
          <w:rFonts w:ascii="Arial" w:hAnsi="Arial" w:cs="Arial"/>
          <w:color w:val="353535"/>
          <w:sz w:val="24"/>
          <w:szCs w:val="24"/>
        </w:rPr>
        <w:t>culturale dedicato alla scoperta d</w:t>
      </w:r>
      <w:r>
        <w:rPr>
          <w:rFonts w:ascii="Arial" w:hAnsi="Arial" w:cs="Arial"/>
          <w:color w:val="353535"/>
          <w:sz w:val="24"/>
          <w:szCs w:val="24"/>
        </w:rPr>
        <w:t xml:space="preserve">ell’antica marineria di Rimini e del </w:t>
      </w:r>
      <w:r w:rsidRPr="00837A18">
        <w:rPr>
          <w:rFonts w:ascii="Arial" w:hAnsi="Arial" w:cs="Arial"/>
          <w:color w:val="353535"/>
          <w:sz w:val="24"/>
          <w:szCs w:val="24"/>
        </w:rPr>
        <w:t>borgo di San Giuliano, il quartiere storico dei pescatori.</w:t>
      </w:r>
    </w:p>
    <w:p w:rsidR="00837A18" w:rsidRDefault="00837A18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E alle </w:t>
      </w:r>
      <w:r w:rsidRPr="00837A18">
        <w:rPr>
          <w:rFonts w:ascii="Arial" w:hAnsi="Arial" w:cs="Arial"/>
          <w:b/>
          <w:color w:val="353535"/>
          <w:sz w:val="24"/>
          <w:szCs w:val="24"/>
        </w:rPr>
        <w:t>ore 19.00</w:t>
      </w:r>
      <w:r w:rsidRPr="00837A18">
        <w:rPr>
          <w:b/>
        </w:rPr>
        <w:t xml:space="preserve"> </w:t>
      </w:r>
      <w:r w:rsidRPr="00837A18">
        <w:rPr>
          <w:rFonts w:ascii="Arial" w:hAnsi="Arial" w:cs="Arial"/>
          <w:b/>
          <w:color w:val="353535"/>
          <w:sz w:val="24"/>
          <w:szCs w:val="24"/>
        </w:rPr>
        <w:t>partenza dal Porto turistico Marina di Rimini</w:t>
      </w:r>
      <w:r w:rsidRPr="00837A18">
        <w:rPr>
          <w:rFonts w:ascii="Arial" w:hAnsi="Arial" w:cs="Arial"/>
          <w:color w:val="353535"/>
          <w:sz w:val="24"/>
          <w:szCs w:val="24"/>
        </w:rPr>
        <w:t xml:space="preserve"> per scopri</w:t>
      </w:r>
      <w:r w:rsidR="005D1998">
        <w:rPr>
          <w:rFonts w:ascii="Arial" w:hAnsi="Arial" w:cs="Arial"/>
          <w:color w:val="353535"/>
          <w:sz w:val="24"/>
          <w:szCs w:val="24"/>
        </w:rPr>
        <w:t xml:space="preserve">re il complesso architettonico, </w:t>
      </w:r>
      <w:r w:rsidRPr="00837A18">
        <w:rPr>
          <w:rFonts w:ascii="Arial" w:hAnsi="Arial" w:cs="Arial"/>
          <w:color w:val="353535"/>
          <w:sz w:val="24"/>
          <w:szCs w:val="24"/>
        </w:rPr>
        <w:t>le strutture all’avanguardia, la flotta di imbarca</w:t>
      </w:r>
      <w:r w:rsidR="00554A6C">
        <w:rPr>
          <w:rFonts w:ascii="Arial" w:hAnsi="Arial" w:cs="Arial"/>
          <w:color w:val="353535"/>
          <w:sz w:val="24"/>
          <w:szCs w:val="24"/>
        </w:rPr>
        <w:t>zioni e l’area di rimessaggio…u</w:t>
      </w:r>
      <w:r w:rsidRPr="00837A18">
        <w:rPr>
          <w:rFonts w:ascii="Arial" w:hAnsi="Arial" w:cs="Arial"/>
          <w:color w:val="353535"/>
          <w:sz w:val="24"/>
          <w:szCs w:val="24"/>
        </w:rPr>
        <w:t xml:space="preserve">n percorso verso lo sviluppo di una nuova identità turistica e culturale della città. </w:t>
      </w:r>
    </w:p>
    <w:p w:rsidR="00446A00" w:rsidRPr="000B59E7" w:rsidRDefault="00446A00" w:rsidP="00DA361A">
      <w:pPr>
        <w:jc w:val="both"/>
        <w:rPr>
          <w:rFonts w:ascii="Arial" w:hAnsi="Arial" w:cs="Arial"/>
          <w:b/>
          <w:color w:val="353535"/>
          <w:sz w:val="24"/>
          <w:szCs w:val="24"/>
        </w:rPr>
      </w:pPr>
    </w:p>
    <w:p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che prevede la realizzazione di percorsi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lastRenderedPageBreak/>
        <w:t>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</w:t>
      </w:r>
      <w:r w:rsidRPr="005B6AFB">
        <w:rPr>
          <w:rStyle w:val="Collegamentoipertestuale"/>
          <w:rFonts w:ascii="Arial" w:hAnsi="Arial" w:cs="Arial"/>
          <w:sz w:val="24"/>
          <w:szCs w:val="24"/>
        </w:rPr>
        <w:t>r</w:t>
      </w:r>
      <w:r w:rsidRPr="005B6AFB">
        <w:rPr>
          <w:rStyle w:val="Collegamentoipertestuale"/>
          <w:rFonts w:ascii="Arial" w:hAnsi="Arial" w:cs="Arial"/>
          <w:sz w:val="24"/>
          <w:szCs w:val="24"/>
        </w:rPr>
        <w:t>e.it</w:t>
      </w:r>
    </w:p>
    <w:p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0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  <w:r w:rsidR="00446A00" w:rsidRPr="005B6AFB">
        <w:rPr>
          <w:rFonts w:ascii="Arial" w:hAnsi="Arial" w:cs="Arial"/>
          <w:color w:val="353535"/>
          <w:sz w:val="24"/>
          <w:szCs w:val="24"/>
        </w:rPr>
        <w:t xml:space="preserve">, </w:t>
      </w:r>
    </w:p>
    <w:p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1"/>
      <w:footerReference w:type="default" r:id="rId12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C0A" w:rsidRDefault="00BC3C0A">
      <w:r>
        <w:separator/>
      </w:r>
    </w:p>
  </w:endnote>
  <w:endnote w:type="continuationSeparator" w:id="0">
    <w:p w:rsidR="00BC3C0A" w:rsidRDefault="00BC3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00" w:rsidRDefault="00446A00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446A00" w:rsidRPr="00DA361A" w:rsidRDefault="00446A00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="00DA361A"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="00DA361A" w:rsidRPr="00DA361A">
      <w:rPr>
        <w:rFonts w:cs="Times New Roman"/>
        <w:sz w:val="16"/>
        <w:szCs w:val="16"/>
      </w:rPr>
      <w:t xml:space="preserve"> </w:t>
    </w:r>
    <w:r w:rsidRPr="00DA361A">
      <w:rPr>
        <w:rFonts w:cs="Times New Roman"/>
        <w:sz w:val="16"/>
        <w:szCs w:val="16"/>
      </w:rPr>
      <w:t xml:space="preserve">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C0A" w:rsidRDefault="00BC3C0A">
      <w:r>
        <w:separator/>
      </w:r>
    </w:p>
  </w:footnote>
  <w:footnote w:type="continuationSeparator" w:id="0">
    <w:p w:rsidR="00BC3C0A" w:rsidRDefault="00BC3C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00" w:rsidRDefault="00696152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A1050"/>
    <w:rsid w:val="000B59E7"/>
    <w:rsid w:val="00120686"/>
    <w:rsid w:val="00446A00"/>
    <w:rsid w:val="005016B7"/>
    <w:rsid w:val="00546751"/>
    <w:rsid w:val="00554A6C"/>
    <w:rsid w:val="005B6AFB"/>
    <w:rsid w:val="005D1998"/>
    <w:rsid w:val="005E390C"/>
    <w:rsid w:val="00696152"/>
    <w:rsid w:val="00837A18"/>
    <w:rsid w:val="009A2B1B"/>
    <w:rsid w:val="00A91E39"/>
    <w:rsid w:val="00B675EE"/>
    <w:rsid w:val="00BC3C0A"/>
    <w:rsid w:val="00C178DB"/>
    <w:rsid w:val="00DA361A"/>
    <w:rsid w:val="00E02F26"/>
    <w:rsid w:val="00E347E0"/>
    <w:rsid w:val="00E8602A"/>
    <w:rsid w:val="00EA164A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  <w:lang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  <w:lang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  <w:lang/>
    </w:rPr>
  </w:style>
  <w:style w:type="paragraph" w:styleId="Elencoacolori-Colore1">
    <w:name w:val="Colorful List Accent 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lag@deltaduemil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B1FC1-2671-40EC-B032-655170E1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2</cp:revision>
  <cp:lastPrinted>2016-12-05T11:18:00Z</cp:lastPrinted>
  <dcterms:created xsi:type="dcterms:W3CDTF">2018-07-19T12:49:00Z</dcterms:created>
  <dcterms:modified xsi:type="dcterms:W3CDTF">2018-07-19T12:49:00Z</dcterms:modified>
</cp:coreProperties>
</file>